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F197B">
        <w:rPr>
          <w:rFonts w:ascii="Arial" w:hAnsi="Arial" w:cs="Arial"/>
          <w:b/>
          <w:caps/>
          <w:sz w:val="28"/>
          <w:szCs w:val="28"/>
        </w:rPr>
        <w:t>2207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F197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F197B">
              <w:rPr>
                <w:rFonts w:ascii="Arial" w:hAnsi="Arial" w:cs="Arial"/>
                <w:sz w:val="20"/>
                <w:szCs w:val="20"/>
              </w:rPr>
              <w:t>Solicita retirada de árvore de grande porte, da espécie pinho, localizada na Estrada do Limoeiro, em frente ao nº 495,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BF197B">
        <w:rPr>
          <w:rFonts w:ascii="Arial" w:hAnsi="Arial" w:cs="Arial"/>
        </w:rPr>
        <w:t xml:space="preserve"> à</w:t>
      </w:r>
      <w:r w:rsidR="00BF197B" w:rsidRPr="00BF197B">
        <w:rPr>
          <w:rFonts w:ascii="Arial" w:hAnsi="Arial" w:cs="Arial"/>
        </w:rPr>
        <w:t xml:space="preserve"> retirada de árvore de grande porte, da espécie pinho, localizada na Estrada do Limoeiro, em frente ao nº 495, no Parque Meia Lua.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BF197B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F197B" w:rsidRPr="001A1E93" w:rsidRDefault="00BF197B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BF197B" w:rsidRPr="001A1E93" w:rsidRDefault="00BF197B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B6C" w:rsidRDefault="00213B6C">
      <w:r>
        <w:separator/>
      </w:r>
    </w:p>
  </w:endnote>
  <w:endnote w:type="continuationSeparator" w:id="0">
    <w:p w:rsidR="00213B6C" w:rsidRDefault="0021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B6C" w:rsidRDefault="00213B6C">
      <w:r>
        <w:separator/>
      </w:r>
    </w:p>
  </w:footnote>
  <w:footnote w:type="continuationSeparator" w:id="0">
    <w:p w:rsidR="00213B6C" w:rsidRDefault="00213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13B6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5F4F92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197B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5ED98-44CD-42D6-BE1A-90931826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2020-11-30T17:49:00Z</dcterms:created>
  <dcterms:modified xsi:type="dcterms:W3CDTF">2020-11-30T17:50:00Z</dcterms:modified>
</cp:coreProperties>
</file>